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7654A" w14:textId="77777777" w:rsidR="00904A79" w:rsidRDefault="00CD6B57" w:rsidP="00904A79">
      <w:pPr>
        <w:tabs>
          <w:tab w:val="left" w:pos="5670"/>
        </w:tabs>
        <w:rPr>
          <w:b/>
          <w:sz w:val="28"/>
          <w:szCs w:val="28"/>
        </w:rPr>
      </w:pPr>
      <w:r w:rsidRPr="00904A79">
        <w:rPr>
          <w:b/>
          <w:sz w:val="28"/>
          <w:szCs w:val="28"/>
        </w:rPr>
        <w:t xml:space="preserve">Longmead Community Farm </w:t>
      </w:r>
    </w:p>
    <w:p w14:paraId="5E44055B" w14:textId="77777777" w:rsidR="00904A79" w:rsidRDefault="00904A79" w:rsidP="00904A79">
      <w:pPr>
        <w:tabs>
          <w:tab w:val="left" w:pos="5670"/>
        </w:tabs>
        <w:rPr>
          <w:rFonts w:ascii="Calibri" w:hAnsi="Calibri"/>
        </w:rPr>
      </w:pPr>
      <w:proofErr w:type="spellStart"/>
      <w:r>
        <w:rPr>
          <w:rFonts w:ascii="Calibri" w:hAnsi="Calibri"/>
        </w:rPr>
        <w:t>Longmead</w:t>
      </w:r>
      <w:proofErr w:type="spellEnd"/>
      <w:r>
        <w:rPr>
          <w:rFonts w:ascii="Calibri" w:hAnsi="Calibri"/>
        </w:rPr>
        <w:t xml:space="preserve"> Farmhouse, </w:t>
      </w:r>
      <w:proofErr w:type="spellStart"/>
      <w:r w:rsidRPr="00970633">
        <w:rPr>
          <w:rFonts w:ascii="Calibri" w:hAnsi="Calibri"/>
        </w:rPr>
        <w:t>Milborne</w:t>
      </w:r>
      <w:proofErr w:type="spellEnd"/>
      <w:r w:rsidRPr="00970633">
        <w:rPr>
          <w:rFonts w:ascii="Calibri" w:hAnsi="Calibri"/>
        </w:rPr>
        <w:t xml:space="preserve"> St Andrew</w:t>
      </w:r>
      <w:r>
        <w:rPr>
          <w:rFonts w:ascii="Calibri" w:hAnsi="Calibri"/>
        </w:rPr>
        <w:t xml:space="preserve">, </w:t>
      </w:r>
      <w:proofErr w:type="gramStart"/>
      <w:r w:rsidRPr="00970633">
        <w:rPr>
          <w:rFonts w:ascii="Calibri" w:hAnsi="Calibri"/>
        </w:rPr>
        <w:t>Dorset</w:t>
      </w:r>
      <w:r>
        <w:rPr>
          <w:rFonts w:ascii="Calibri" w:hAnsi="Calibri"/>
        </w:rPr>
        <w:t xml:space="preserve">  </w:t>
      </w:r>
      <w:r w:rsidRPr="00970633">
        <w:rPr>
          <w:rFonts w:ascii="Calibri" w:hAnsi="Calibri"/>
        </w:rPr>
        <w:t>DT11</w:t>
      </w:r>
      <w:proofErr w:type="gramEnd"/>
      <w:r w:rsidRPr="00970633">
        <w:rPr>
          <w:rFonts w:ascii="Calibri" w:hAnsi="Calibri"/>
        </w:rPr>
        <w:t xml:space="preserve"> 0HU</w:t>
      </w:r>
      <w:r>
        <w:rPr>
          <w:rFonts w:ascii="Calibri" w:hAnsi="Calibri"/>
        </w:rPr>
        <w:t xml:space="preserve"> </w:t>
      </w:r>
    </w:p>
    <w:p w14:paraId="0618C946" w14:textId="71F1ED29" w:rsidR="00F14C1D" w:rsidRPr="00904A79" w:rsidRDefault="00904A79" w:rsidP="00904A79">
      <w:pPr>
        <w:tabs>
          <w:tab w:val="left" w:pos="1560"/>
        </w:tabs>
        <w:rPr>
          <w:rFonts w:ascii="Calibri" w:hAnsi="Calibri"/>
        </w:rPr>
      </w:pPr>
      <w:r w:rsidRPr="00970633">
        <w:rPr>
          <w:rFonts w:ascii="Calibri" w:hAnsi="Calibri"/>
        </w:rPr>
        <w:t>01258 837960</w:t>
      </w:r>
      <w:r>
        <w:rPr>
          <w:rFonts w:ascii="Calibri" w:hAnsi="Calibri"/>
        </w:rPr>
        <w:tab/>
      </w:r>
      <w:r w:rsidR="00025550">
        <w:rPr>
          <w:rFonts w:ascii="Calibri" w:hAnsi="Calibri"/>
        </w:rPr>
        <w:t>denise@longmead.org</w:t>
      </w:r>
      <w:bookmarkStart w:id="0" w:name="_GoBack"/>
      <w:bookmarkEnd w:id="0"/>
      <w:r w:rsidRPr="0097063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www.longmead.org</w:t>
      </w:r>
      <w:r>
        <w:rPr>
          <w:rFonts w:ascii="Calibri" w:hAnsi="Calibri"/>
        </w:rPr>
        <w:tab/>
      </w:r>
    </w:p>
    <w:p w14:paraId="7FEE46FC" w14:textId="77777777" w:rsidR="00CD6B57" w:rsidRPr="00E071D8" w:rsidRDefault="00CD6B57" w:rsidP="00F14C1D">
      <w:pPr>
        <w:rPr>
          <w:b/>
          <w:sz w:val="8"/>
          <w:szCs w:val="8"/>
        </w:rPr>
      </w:pPr>
    </w:p>
    <w:p w14:paraId="1E5B55ED" w14:textId="77777777" w:rsidR="00E071D8" w:rsidRDefault="00E071D8" w:rsidP="00F14C1D">
      <w:pPr>
        <w:rPr>
          <w:b/>
          <w:sz w:val="28"/>
          <w:szCs w:val="28"/>
        </w:rPr>
      </w:pPr>
    </w:p>
    <w:p w14:paraId="73263977" w14:textId="118B0C16" w:rsidR="00CD6B57" w:rsidRPr="00E071D8" w:rsidRDefault="00CD6B57" w:rsidP="00F14C1D">
      <w:pPr>
        <w:rPr>
          <w:b/>
          <w:sz w:val="28"/>
          <w:szCs w:val="28"/>
        </w:rPr>
      </w:pPr>
      <w:r w:rsidRPr="00E071D8">
        <w:rPr>
          <w:b/>
          <w:sz w:val="28"/>
          <w:szCs w:val="28"/>
        </w:rPr>
        <w:t>Process</w:t>
      </w:r>
      <w:r w:rsidR="00E071D8" w:rsidRPr="00E071D8">
        <w:rPr>
          <w:b/>
          <w:sz w:val="28"/>
          <w:szCs w:val="28"/>
        </w:rPr>
        <w:t xml:space="preserve"> for Referrers</w:t>
      </w:r>
    </w:p>
    <w:p w14:paraId="1C777741" w14:textId="4080293E" w:rsidR="00F14C1D" w:rsidRPr="003813E1" w:rsidRDefault="00C36911" w:rsidP="00F14C1D">
      <w:r>
        <w:t>T</w:t>
      </w:r>
      <w:r w:rsidR="00CD6B57" w:rsidRPr="003813E1">
        <w:t xml:space="preserve">his is the </w:t>
      </w:r>
      <w:r w:rsidR="00904A79">
        <w:t>way that</w:t>
      </w:r>
      <w:r w:rsidR="00CD6B57" w:rsidRPr="003813E1">
        <w:t xml:space="preserve"> we start working with a family</w:t>
      </w:r>
      <w:r w:rsidR="00F14C1D" w:rsidRPr="003813E1">
        <w:t>:</w:t>
      </w:r>
    </w:p>
    <w:p w14:paraId="2E26B72E" w14:textId="77777777" w:rsidR="00F14C1D" w:rsidRPr="001B697A" w:rsidRDefault="00F14C1D" w:rsidP="00F14C1D">
      <w:pPr>
        <w:rPr>
          <w:sz w:val="8"/>
          <w:szCs w:val="8"/>
        </w:rPr>
      </w:pPr>
    </w:p>
    <w:p w14:paraId="1E4E2CE4" w14:textId="3ECFAD10" w:rsidR="00F14C1D" w:rsidRPr="003813E1" w:rsidRDefault="00CD6B57" w:rsidP="001B697A">
      <w:pPr>
        <w:pStyle w:val="ListParagraph"/>
        <w:numPr>
          <w:ilvl w:val="0"/>
          <w:numId w:val="3"/>
        </w:numPr>
        <w:ind w:left="284" w:hanging="284"/>
      </w:pPr>
      <w:r w:rsidRPr="003813E1">
        <w:t xml:space="preserve">Referrer/ member of </w:t>
      </w:r>
      <w:r w:rsidR="0004118B">
        <w:t>staff contacts me</w:t>
      </w:r>
      <w:r w:rsidR="00F14C1D" w:rsidRPr="003813E1">
        <w:t xml:space="preserve"> by email to discuss a new family coming here.   It helps to have information about the family and anything else you think we need to know, particularly in terms of </w:t>
      </w:r>
      <w:r w:rsidR="00C36911">
        <w:t>their needs</w:t>
      </w:r>
      <w:r w:rsidR="0004118B">
        <w:t>, health</w:t>
      </w:r>
      <w:r w:rsidR="00C36911">
        <w:t xml:space="preserve"> and any problems or risks. </w:t>
      </w:r>
      <w:r w:rsidR="00F14C1D" w:rsidRPr="003813E1">
        <w:t>All information is treated as confidential.</w:t>
      </w:r>
      <w:r w:rsidRPr="003813E1">
        <w:t xml:space="preserve">  </w:t>
      </w:r>
      <w:r w:rsidR="00C36911" w:rsidRPr="00C36911">
        <w:t>A decision needs to be made as to whether the family need respite and/or help with solving family problems</w:t>
      </w:r>
      <w:r w:rsidR="00C36911">
        <w:t xml:space="preserve">.  The former is to offer a break/rest/recuperation and the latter involves a more structured programme of activities to address specific problems.  </w:t>
      </w:r>
      <w:r w:rsidRPr="003813E1">
        <w:t>We send you a Referrer Form to complete; it needs the agreement of the person(s) being referred.</w:t>
      </w:r>
    </w:p>
    <w:p w14:paraId="381CDDC0" w14:textId="77777777" w:rsidR="00F14C1D" w:rsidRPr="001B697A" w:rsidRDefault="00F14C1D" w:rsidP="001B697A">
      <w:pPr>
        <w:ind w:left="284" w:hanging="284"/>
        <w:rPr>
          <w:sz w:val="8"/>
          <w:szCs w:val="8"/>
        </w:rPr>
      </w:pPr>
    </w:p>
    <w:p w14:paraId="274AD874" w14:textId="228B1A18" w:rsidR="00F14C1D" w:rsidRPr="003813E1" w:rsidRDefault="00F14C1D" w:rsidP="001B697A">
      <w:pPr>
        <w:pStyle w:val="ListParagraph"/>
        <w:numPr>
          <w:ilvl w:val="0"/>
          <w:numId w:val="3"/>
        </w:numPr>
        <w:ind w:left="284" w:hanging="284"/>
      </w:pPr>
      <w:r w:rsidRPr="003813E1">
        <w:t>I will then discuss this with our team and check whether we are ab</w:t>
      </w:r>
      <w:r w:rsidR="00C36911">
        <w:t>le to take on another family - w</w:t>
      </w:r>
      <w:r w:rsidRPr="003813E1">
        <w:t xml:space="preserve">e are increasingly booked up so planning </w:t>
      </w:r>
      <w:r w:rsidR="0004118B">
        <w:t xml:space="preserve">well </w:t>
      </w:r>
      <w:r w:rsidRPr="003813E1">
        <w:t xml:space="preserve">ahead is </w:t>
      </w:r>
      <w:r w:rsidR="00904A79">
        <w:t xml:space="preserve">imperative.  I will let you know if we can help and </w:t>
      </w:r>
      <w:r w:rsidRPr="003813E1">
        <w:t>the dates that are possible.</w:t>
      </w:r>
    </w:p>
    <w:p w14:paraId="7D5E9D59" w14:textId="77777777" w:rsidR="00F14C1D" w:rsidRPr="001B697A" w:rsidRDefault="00F14C1D" w:rsidP="001B697A">
      <w:pPr>
        <w:ind w:left="284" w:hanging="284"/>
        <w:rPr>
          <w:sz w:val="8"/>
          <w:szCs w:val="8"/>
        </w:rPr>
      </w:pPr>
    </w:p>
    <w:p w14:paraId="31C75CEA" w14:textId="4087DEF7" w:rsidR="00F14C1D" w:rsidRPr="003813E1" w:rsidRDefault="00F14C1D" w:rsidP="001B697A">
      <w:pPr>
        <w:pStyle w:val="ListParagraph"/>
        <w:numPr>
          <w:ilvl w:val="0"/>
          <w:numId w:val="3"/>
        </w:numPr>
        <w:ind w:left="284" w:hanging="284"/>
      </w:pPr>
      <w:proofErr w:type="spellStart"/>
      <w:r w:rsidRPr="003813E1">
        <w:t>Longmead</w:t>
      </w:r>
      <w:r w:rsidR="00C36911">
        <w:t>’s</w:t>
      </w:r>
      <w:proofErr w:type="spellEnd"/>
      <w:r w:rsidR="00C36911">
        <w:t xml:space="preserve"> work involves</w:t>
      </w:r>
      <w:r w:rsidRPr="003813E1">
        <w:t xml:space="preserve"> commi</w:t>
      </w:r>
      <w:r w:rsidR="00CD6B57" w:rsidRPr="003813E1">
        <w:t xml:space="preserve">tting to a family over an extended period of time.  The length of time </w:t>
      </w:r>
      <w:r w:rsidRPr="003813E1">
        <w:t xml:space="preserve">varies </w:t>
      </w:r>
      <w:r w:rsidR="00C36911">
        <w:t>but initially</w:t>
      </w:r>
      <w:r w:rsidR="003813E1" w:rsidRPr="003813E1">
        <w:t xml:space="preserve"> we would commit to around </w:t>
      </w:r>
      <w:r w:rsidR="0004118B">
        <w:t>6 visits in the first 12 months</w:t>
      </w:r>
      <w:r w:rsidR="003813E1" w:rsidRPr="003813E1">
        <w:t xml:space="preserve"> and then review how things are going at the end of the year</w:t>
      </w:r>
      <w:r w:rsidR="00CD6B57" w:rsidRPr="003813E1">
        <w:t xml:space="preserve">.  </w:t>
      </w:r>
      <w:r w:rsidR="0004118B">
        <w:t>If a family continue to need support, and they are benefiting and/or making changes to their lives</w:t>
      </w:r>
      <w:r w:rsidR="003813E1" w:rsidRPr="003813E1">
        <w:t>, there is no reason why the relationship with L</w:t>
      </w:r>
      <w:r w:rsidR="0004118B">
        <w:t>ongmead cannot continue for a longer period</w:t>
      </w:r>
      <w:r w:rsidR="003813E1" w:rsidRPr="003813E1">
        <w:t xml:space="preserve">. </w:t>
      </w:r>
      <w:r w:rsidR="00CD6B57" w:rsidRPr="003813E1">
        <w:t xml:space="preserve">We </w:t>
      </w:r>
      <w:r w:rsidR="003813E1" w:rsidRPr="003813E1">
        <w:t xml:space="preserve">make this commitment in order </w:t>
      </w:r>
      <w:r w:rsidRPr="003813E1">
        <w:t xml:space="preserve">to build a relationship with </w:t>
      </w:r>
      <w:r w:rsidR="00CD6B57" w:rsidRPr="003813E1">
        <w:t>a family</w:t>
      </w:r>
      <w:r w:rsidR="003813E1" w:rsidRPr="003813E1">
        <w:t xml:space="preserve"> based on care, trust</w:t>
      </w:r>
      <w:r w:rsidRPr="003813E1">
        <w:t xml:space="preserve"> and friendship</w:t>
      </w:r>
      <w:r w:rsidR="003813E1" w:rsidRPr="003813E1">
        <w:t>, and this takes time</w:t>
      </w:r>
      <w:r w:rsidRPr="003813E1">
        <w:t xml:space="preserve">. </w:t>
      </w:r>
      <w:r w:rsidR="0004118B">
        <w:t>Often</w:t>
      </w:r>
      <w:r w:rsidR="00CD6B57" w:rsidRPr="003813E1">
        <w:t xml:space="preserve"> this is beyond the time that social service agencies are involved.</w:t>
      </w:r>
    </w:p>
    <w:p w14:paraId="484440F8" w14:textId="77777777" w:rsidR="00CD6B57" w:rsidRPr="001B697A" w:rsidRDefault="00CD6B57" w:rsidP="001B697A">
      <w:pPr>
        <w:rPr>
          <w:sz w:val="8"/>
          <w:szCs w:val="8"/>
        </w:rPr>
      </w:pPr>
    </w:p>
    <w:p w14:paraId="48312A2E" w14:textId="5EBEFD7D" w:rsidR="00CD6B57" w:rsidRPr="003813E1" w:rsidRDefault="00F14C1D" w:rsidP="001B697A">
      <w:pPr>
        <w:pStyle w:val="ListParagraph"/>
        <w:numPr>
          <w:ilvl w:val="0"/>
          <w:numId w:val="3"/>
        </w:numPr>
        <w:tabs>
          <w:tab w:val="left" w:pos="142"/>
        </w:tabs>
        <w:ind w:left="284" w:hanging="284"/>
      </w:pPr>
      <w:r w:rsidRPr="003813E1">
        <w:t>All who come to Longmead</w:t>
      </w:r>
      <w:r w:rsidR="00CD6B57" w:rsidRPr="003813E1">
        <w:t xml:space="preserve"> do so voluntarily, but they must agree to</w:t>
      </w:r>
    </w:p>
    <w:p w14:paraId="59EB57C7" w14:textId="488B1403" w:rsidR="0004118B" w:rsidRPr="003813E1" w:rsidRDefault="0004118B" w:rsidP="001B697A">
      <w:pPr>
        <w:pStyle w:val="ListParagraph"/>
        <w:numPr>
          <w:ilvl w:val="4"/>
          <w:numId w:val="3"/>
        </w:numPr>
        <w:tabs>
          <w:tab w:val="left" w:pos="1134"/>
        </w:tabs>
        <w:ind w:left="851"/>
      </w:pPr>
      <w:r>
        <w:t xml:space="preserve">Work around the farm, with the </w:t>
      </w:r>
      <w:r w:rsidRPr="003813E1">
        <w:t xml:space="preserve">animals and </w:t>
      </w:r>
      <w:r>
        <w:t xml:space="preserve">in the garden </w:t>
      </w:r>
    </w:p>
    <w:p w14:paraId="79FE2C36" w14:textId="6A898E19" w:rsidR="0004118B" w:rsidRPr="003813E1" w:rsidRDefault="0004118B" w:rsidP="001B697A">
      <w:pPr>
        <w:pStyle w:val="ListParagraph"/>
        <w:numPr>
          <w:ilvl w:val="4"/>
          <w:numId w:val="3"/>
        </w:numPr>
        <w:tabs>
          <w:tab w:val="left" w:pos="1134"/>
        </w:tabs>
        <w:ind w:left="851"/>
      </w:pPr>
      <w:r>
        <w:t xml:space="preserve">Be on the job rota (washing and clearing up, feeding the animals </w:t>
      </w:r>
      <w:proofErr w:type="spellStart"/>
      <w:r>
        <w:t>etc</w:t>
      </w:r>
      <w:proofErr w:type="spellEnd"/>
      <w:r>
        <w:t>)</w:t>
      </w:r>
    </w:p>
    <w:p w14:paraId="6E87D11B" w14:textId="6BA37AED" w:rsidR="00CD6B57" w:rsidRPr="003813E1" w:rsidRDefault="0004118B" w:rsidP="001B697A">
      <w:pPr>
        <w:pStyle w:val="ListParagraph"/>
        <w:numPr>
          <w:ilvl w:val="4"/>
          <w:numId w:val="3"/>
        </w:numPr>
        <w:tabs>
          <w:tab w:val="left" w:pos="1134"/>
        </w:tabs>
        <w:ind w:left="851"/>
      </w:pPr>
      <w:r>
        <w:t xml:space="preserve">Help </w:t>
      </w:r>
      <w:r w:rsidR="00CD6B57" w:rsidRPr="003813E1">
        <w:t>with meals (</w:t>
      </w:r>
      <w:r>
        <w:t xml:space="preserve">harvesting, </w:t>
      </w:r>
      <w:r w:rsidR="00CD6B57" w:rsidRPr="003813E1">
        <w:t>pr</w:t>
      </w:r>
      <w:r>
        <w:t>eparing and cooking</w:t>
      </w:r>
      <w:r w:rsidR="00CD6B57" w:rsidRPr="003813E1">
        <w:t>)</w:t>
      </w:r>
    </w:p>
    <w:p w14:paraId="6B6DF689" w14:textId="653F4D73" w:rsidR="00CD6B57" w:rsidRPr="003813E1" w:rsidRDefault="0004118B" w:rsidP="001B697A">
      <w:pPr>
        <w:pStyle w:val="ListParagraph"/>
        <w:numPr>
          <w:ilvl w:val="4"/>
          <w:numId w:val="3"/>
        </w:numPr>
        <w:tabs>
          <w:tab w:val="left" w:pos="1134"/>
        </w:tabs>
        <w:ind w:left="851"/>
      </w:pPr>
      <w:r>
        <w:t>F</w:t>
      </w:r>
      <w:r w:rsidR="00CD6B57" w:rsidRPr="003813E1">
        <w:t>ollow all health and safety instructions (</w:t>
      </w:r>
      <w:r w:rsidR="00C36911">
        <w:t>it is a working farm</w:t>
      </w:r>
      <w:r w:rsidR="003813E1" w:rsidRPr="003813E1">
        <w:t>)</w:t>
      </w:r>
    </w:p>
    <w:p w14:paraId="7497DE2D" w14:textId="77777777" w:rsidR="003813E1" w:rsidRPr="001B697A" w:rsidRDefault="003813E1" w:rsidP="001B697A">
      <w:pPr>
        <w:rPr>
          <w:sz w:val="8"/>
          <w:szCs w:val="8"/>
        </w:rPr>
      </w:pPr>
    </w:p>
    <w:p w14:paraId="013360A8" w14:textId="4B9B65E4" w:rsidR="00F14C1D" w:rsidRPr="003813E1" w:rsidRDefault="001B697A" w:rsidP="001B697A">
      <w:r>
        <w:t>T</w:t>
      </w:r>
      <w:r w:rsidR="00F14C1D" w:rsidRPr="003813E1">
        <w:t>his needs to be made clear to families before they come</w:t>
      </w:r>
      <w:r>
        <w:t xml:space="preserve"> but</w:t>
      </w:r>
      <w:r w:rsidR="00CA6179">
        <w:t xml:space="preserve"> will be done</w:t>
      </w:r>
      <w:r>
        <w:t xml:space="preserve"> again</w:t>
      </w:r>
      <w:r w:rsidR="00CA6179">
        <w:t xml:space="preserve"> on the introductory day</w:t>
      </w:r>
      <w:r w:rsidR="00F14C1D" w:rsidRPr="003813E1">
        <w:t>.</w:t>
      </w:r>
    </w:p>
    <w:p w14:paraId="2B0FCDB2" w14:textId="77777777" w:rsidR="00F14C1D" w:rsidRPr="001B697A" w:rsidRDefault="00F14C1D" w:rsidP="001B697A">
      <w:pPr>
        <w:rPr>
          <w:sz w:val="8"/>
          <w:szCs w:val="8"/>
        </w:rPr>
      </w:pPr>
    </w:p>
    <w:p w14:paraId="1852F624" w14:textId="5B33E0CB" w:rsidR="00F14C1D" w:rsidRPr="003813E1" w:rsidRDefault="00F14C1D" w:rsidP="001B697A">
      <w:pPr>
        <w:pStyle w:val="ListParagraph"/>
        <w:numPr>
          <w:ilvl w:val="0"/>
          <w:numId w:val="3"/>
        </w:numPr>
        <w:ind w:left="284" w:hanging="284"/>
      </w:pPr>
      <w:r w:rsidRPr="003813E1">
        <w:t>The first step is to invite families to an introductory day – normally a Saturda</w:t>
      </w:r>
      <w:r w:rsidR="003813E1" w:rsidRPr="003813E1">
        <w:t xml:space="preserve">y or Sunday from 10am to 4pm </w:t>
      </w:r>
      <w:r w:rsidRPr="003813E1">
        <w:t xml:space="preserve"> – so that they can have a look at the f</w:t>
      </w:r>
      <w:r w:rsidR="003813E1" w:rsidRPr="003813E1">
        <w:t>arm, join in our work,</w:t>
      </w:r>
      <w:r w:rsidRPr="003813E1">
        <w:t xml:space="preserve"> and decide whether they would like to come for </w:t>
      </w:r>
      <w:r w:rsidR="0004118B">
        <w:t>a longer stay</w:t>
      </w:r>
      <w:r w:rsidR="003813E1" w:rsidRPr="003813E1">
        <w:t xml:space="preserve">.  </w:t>
      </w:r>
      <w:r w:rsidRPr="003813E1">
        <w:t>It helps,</w:t>
      </w:r>
      <w:r w:rsidR="0004118B">
        <w:t xml:space="preserve"> but it is not a requirement, that</w:t>
      </w:r>
      <w:r w:rsidRPr="003813E1">
        <w:t xml:space="preserve"> </w:t>
      </w:r>
      <w:r w:rsidR="003813E1" w:rsidRPr="003813E1">
        <w:t>they are accompanied their referrer on the introductory day</w:t>
      </w:r>
      <w:r w:rsidRPr="003813E1">
        <w:t>.</w:t>
      </w:r>
    </w:p>
    <w:p w14:paraId="41B98534" w14:textId="77777777" w:rsidR="00F14C1D" w:rsidRPr="001B697A" w:rsidRDefault="00F14C1D" w:rsidP="001B697A">
      <w:pPr>
        <w:ind w:left="284" w:hanging="284"/>
        <w:rPr>
          <w:sz w:val="8"/>
          <w:szCs w:val="8"/>
        </w:rPr>
      </w:pPr>
    </w:p>
    <w:p w14:paraId="0537EDFA" w14:textId="6EE71473" w:rsidR="00F14C1D" w:rsidRPr="003813E1" w:rsidRDefault="00F14C1D" w:rsidP="001B697A">
      <w:pPr>
        <w:pStyle w:val="ListParagraph"/>
        <w:numPr>
          <w:ilvl w:val="0"/>
          <w:numId w:val="3"/>
        </w:numPr>
        <w:ind w:left="284" w:hanging="284"/>
      </w:pPr>
      <w:r w:rsidRPr="003813E1">
        <w:t>If the family deci</w:t>
      </w:r>
      <w:r w:rsidR="003813E1" w:rsidRPr="003813E1">
        <w:t>de they want to commi</w:t>
      </w:r>
      <w:r w:rsidR="0004118B">
        <w:t>t to the programme</w:t>
      </w:r>
      <w:r w:rsidRPr="003813E1">
        <w:t xml:space="preserve"> </w:t>
      </w:r>
      <w:r w:rsidR="003813E1" w:rsidRPr="003813E1">
        <w:t>and come for regular</w:t>
      </w:r>
      <w:r w:rsidR="0004118B">
        <w:t>, normally</w:t>
      </w:r>
      <w:r w:rsidR="003813E1" w:rsidRPr="003813E1">
        <w:t xml:space="preserve"> </w:t>
      </w:r>
      <w:r w:rsidR="0004118B">
        <w:t xml:space="preserve">weekend, </w:t>
      </w:r>
      <w:r w:rsidR="003813E1" w:rsidRPr="003813E1">
        <w:t>residential</w:t>
      </w:r>
      <w:r w:rsidR="0004118B">
        <w:t xml:space="preserve"> </w:t>
      </w:r>
      <w:r w:rsidR="003813E1" w:rsidRPr="003813E1">
        <w:t xml:space="preserve">stays, </w:t>
      </w:r>
      <w:r w:rsidRPr="003813E1">
        <w:t>then we will</w:t>
      </w:r>
      <w:r w:rsidR="00775A1F">
        <w:t xml:space="preserve"> fix</w:t>
      </w:r>
      <w:r w:rsidR="003813E1" w:rsidRPr="003813E1">
        <w:t xml:space="preserve"> the </w:t>
      </w:r>
      <w:r w:rsidR="0004118B">
        <w:t>dates of the next visits (</w:t>
      </w:r>
      <w:r w:rsidRPr="003813E1">
        <w:t xml:space="preserve">normally about </w:t>
      </w:r>
      <w:r w:rsidR="003813E1" w:rsidRPr="003813E1">
        <w:t xml:space="preserve">6 to </w:t>
      </w:r>
      <w:r w:rsidRPr="003813E1">
        <w:t>8 weeks apart</w:t>
      </w:r>
      <w:r w:rsidR="0004118B">
        <w:t>)</w:t>
      </w:r>
      <w:r w:rsidRPr="003813E1">
        <w:t>. And once these are completed, we will consider further bookings on the same basis.</w:t>
      </w:r>
    </w:p>
    <w:p w14:paraId="4DB155F4" w14:textId="77777777" w:rsidR="00F14C1D" w:rsidRPr="001B697A" w:rsidRDefault="00F14C1D" w:rsidP="001B697A">
      <w:pPr>
        <w:ind w:left="284" w:hanging="284"/>
        <w:rPr>
          <w:sz w:val="8"/>
          <w:szCs w:val="8"/>
        </w:rPr>
      </w:pPr>
    </w:p>
    <w:p w14:paraId="767BF055" w14:textId="77777777" w:rsidR="001B697A" w:rsidRPr="001B697A" w:rsidRDefault="001B697A" w:rsidP="001B697A">
      <w:pPr>
        <w:ind w:left="284" w:hanging="284"/>
        <w:rPr>
          <w:sz w:val="8"/>
          <w:szCs w:val="8"/>
        </w:rPr>
      </w:pPr>
    </w:p>
    <w:p w14:paraId="1414EE94" w14:textId="09C95278" w:rsidR="00F14C1D" w:rsidRPr="003813E1" w:rsidRDefault="003813E1" w:rsidP="001B697A">
      <w:pPr>
        <w:pStyle w:val="ListParagraph"/>
        <w:numPr>
          <w:ilvl w:val="0"/>
          <w:numId w:val="3"/>
        </w:numPr>
        <w:ind w:left="284" w:hanging="284"/>
      </w:pPr>
      <w:r w:rsidRPr="003813E1">
        <w:t>We need a</w:t>
      </w:r>
      <w:r w:rsidR="00F14C1D" w:rsidRPr="003813E1">
        <w:t xml:space="preserve"> contact number </w:t>
      </w:r>
      <w:r w:rsidRPr="003813E1">
        <w:t xml:space="preserve">of the referrer </w:t>
      </w:r>
      <w:r w:rsidR="00F14C1D" w:rsidRPr="003813E1">
        <w:t xml:space="preserve">over a family weekend to be used in emergencies or situations with which we need </w:t>
      </w:r>
      <w:r w:rsidR="001B697A">
        <w:t xml:space="preserve">may </w:t>
      </w:r>
      <w:r w:rsidR="00F14C1D" w:rsidRPr="003813E1">
        <w:t>help.</w:t>
      </w:r>
    </w:p>
    <w:p w14:paraId="662DBAC2" w14:textId="77777777" w:rsidR="00904A79" w:rsidRPr="00904A79" w:rsidRDefault="00904A79" w:rsidP="00904A79">
      <w:pPr>
        <w:rPr>
          <w:sz w:val="8"/>
          <w:szCs w:val="8"/>
        </w:rPr>
      </w:pPr>
    </w:p>
    <w:p w14:paraId="2A8B130D" w14:textId="687185FA" w:rsidR="00C146F5" w:rsidRPr="003813E1" w:rsidRDefault="00F14C1D" w:rsidP="00904A79">
      <w:r w:rsidRPr="003813E1">
        <w:t>I hope this helps to clarify the procedures and working methods. I think it is important that those referring people to us have visited Longmead so that</w:t>
      </w:r>
      <w:r w:rsidR="00C36911">
        <w:t xml:space="preserve"> they have a clear</w:t>
      </w:r>
      <w:r w:rsidRPr="003813E1">
        <w:t xml:space="preserve"> idea of what we do</w:t>
      </w:r>
      <w:r w:rsidR="00C36911">
        <w:t>,</w:t>
      </w:r>
      <w:r w:rsidRPr="003813E1">
        <w:t xml:space="preserve"> and can talk i</w:t>
      </w:r>
      <w:r w:rsidR="00C36911">
        <w:t>n an informed way to their own service users/</w:t>
      </w:r>
      <w:r w:rsidRPr="003813E1">
        <w:t>clients’.</w:t>
      </w:r>
    </w:p>
    <w:sectPr w:rsidR="00C146F5" w:rsidRPr="003813E1" w:rsidSect="00904A79">
      <w:pgSz w:w="11906" w:h="16838"/>
      <w:pgMar w:top="851" w:right="124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C589D"/>
    <w:multiLevelType w:val="hybridMultilevel"/>
    <w:tmpl w:val="E916B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27AF1E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4437C"/>
    <w:multiLevelType w:val="hybridMultilevel"/>
    <w:tmpl w:val="7D907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E0FDE"/>
    <w:multiLevelType w:val="hybridMultilevel"/>
    <w:tmpl w:val="B88C40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1D"/>
    <w:rsid w:val="00025550"/>
    <w:rsid w:val="0004118B"/>
    <w:rsid w:val="0015281D"/>
    <w:rsid w:val="001722B2"/>
    <w:rsid w:val="0018701D"/>
    <w:rsid w:val="001B697A"/>
    <w:rsid w:val="002D73F7"/>
    <w:rsid w:val="002F7D16"/>
    <w:rsid w:val="003813E1"/>
    <w:rsid w:val="00440FC0"/>
    <w:rsid w:val="00741250"/>
    <w:rsid w:val="00775A1F"/>
    <w:rsid w:val="00904A79"/>
    <w:rsid w:val="009F6A96"/>
    <w:rsid w:val="00A06A8C"/>
    <w:rsid w:val="00AC487D"/>
    <w:rsid w:val="00B959FF"/>
    <w:rsid w:val="00C146F5"/>
    <w:rsid w:val="00C36911"/>
    <w:rsid w:val="00CA6179"/>
    <w:rsid w:val="00CD6B57"/>
    <w:rsid w:val="00E071D8"/>
    <w:rsid w:val="00F14C1D"/>
    <w:rsid w:val="00FF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1B19FD"/>
  <w15:docId w15:val="{F62E6B7B-D9B3-41A7-A068-ADFE2EF0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2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C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AIB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Beech</dc:creator>
  <cp:keywords/>
  <dc:description/>
  <cp:lastModifiedBy>denise abrahall</cp:lastModifiedBy>
  <cp:revision>3</cp:revision>
  <cp:lastPrinted>2014-01-22T11:00:00Z</cp:lastPrinted>
  <dcterms:created xsi:type="dcterms:W3CDTF">2016-03-15T13:37:00Z</dcterms:created>
  <dcterms:modified xsi:type="dcterms:W3CDTF">2016-04-12T11:59:00Z</dcterms:modified>
</cp:coreProperties>
</file>